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该商品名称</w:t>
      </w:r>
      <w:r w:rsidRPr="00107B37">
        <w:rPr>
          <w:rFonts w:hint="eastAsia"/>
          <w:sz w:val="32"/>
          <w:szCs w:val="32"/>
        </w:rPr>
        <w:t>:</w:t>
      </w:r>
      <w:r w:rsidRPr="00107B37">
        <w:rPr>
          <w:rFonts w:hint="eastAsia"/>
          <w:sz w:val="32"/>
          <w:szCs w:val="32"/>
        </w:rPr>
        <w:t>串口服务器</w:t>
      </w:r>
      <w:r w:rsidRPr="00107B37">
        <w:rPr>
          <w:rFonts w:hint="eastAsia"/>
          <w:sz w:val="32"/>
          <w:szCs w:val="32"/>
        </w:rPr>
        <w:t xml:space="preserve">  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英文品</w:t>
      </w:r>
      <w:r w:rsidRPr="00107B37">
        <w:rPr>
          <w:rFonts w:hint="eastAsia"/>
          <w:sz w:val="32"/>
          <w:szCs w:val="32"/>
        </w:rPr>
        <w:t xml:space="preserve">:Serial Device Server  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品牌为</w:t>
      </w:r>
      <w:r w:rsidRPr="00107B37">
        <w:rPr>
          <w:rFonts w:hint="eastAsia"/>
          <w:sz w:val="32"/>
          <w:szCs w:val="32"/>
        </w:rPr>
        <w:t>:</w:t>
      </w:r>
      <w:r w:rsidR="00D14C14">
        <w:rPr>
          <w:rFonts w:hint="eastAsia"/>
          <w:sz w:val="32"/>
          <w:szCs w:val="32"/>
        </w:rPr>
        <w:t>HTZ</w:t>
      </w:r>
      <w:r w:rsidRPr="00107B37">
        <w:rPr>
          <w:rFonts w:hint="eastAsia"/>
          <w:sz w:val="32"/>
          <w:szCs w:val="32"/>
        </w:rPr>
        <w:t xml:space="preserve">        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型号为</w:t>
      </w:r>
      <w:r w:rsidRPr="00107B37">
        <w:rPr>
          <w:rFonts w:hint="eastAsia"/>
          <w:sz w:val="32"/>
          <w:szCs w:val="32"/>
        </w:rPr>
        <w:t>:</w:t>
      </w:r>
      <w:r w:rsidR="00D14C14">
        <w:rPr>
          <w:rFonts w:hint="eastAsia"/>
          <w:sz w:val="32"/>
          <w:szCs w:val="32"/>
        </w:rPr>
        <w:t>MCT</w:t>
      </w:r>
      <w:r w:rsidRPr="00107B37">
        <w:rPr>
          <w:rFonts w:hint="eastAsia"/>
          <w:sz w:val="32"/>
          <w:szCs w:val="32"/>
        </w:rPr>
        <w:t xml:space="preserve">             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主要由</w:t>
      </w:r>
      <w:r w:rsidRPr="00107B37">
        <w:rPr>
          <w:rFonts w:hint="eastAsia"/>
          <w:sz w:val="32"/>
          <w:szCs w:val="32"/>
        </w:rPr>
        <w:t xml:space="preserve"> COM</w:t>
      </w:r>
      <w:r w:rsidRPr="00107B37">
        <w:rPr>
          <w:rFonts w:hint="eastAsia"/>
          <w:sz w:val="32"/>
          <w:szCs w:val="32"/>
        </w:rPr>
        <w:t>口，</w:t>
      </w:r>
      <w:r w:rsidRPr="00107B37">
        <w:rPr>
          <w:rFonts w:hint="eastAsia"/>
          <w:sz w:val="32"/>
          <w:szCs w:val="32"/>
        </w:rPr>
        <w:t>DI</w:t>
      </w:r>
      <w:r w:rsidRPr="00107B37">
        <w:rPr>
          <w:rFonts w:hint="eastAsia"/>
          <w:sz w:val="32"/>
          <w:szCs w:val="32"/>
        </w:rPr>
        <w:t>输入检测，</w:t>
      </w:r>
      <w:r w:rsidRPr="00107B37">
        <w:rPr>
          <w:rFonts w:hint="eastAsia"/>
          <w:sz w:val="32"/>
          <w:szCs w:val="32"/>
        </w:rPr>
        <w:t>DO</w:t>
      </w:r>
      <w:r w:rsidRPr="00107B37">
        <w:rPr>
          <w:rFonts w:hint="eastAsia"/>
          <w:sz w:val="32"/>
          <w:szCs w:val="32"/>
        </w:rPr>
        <w:t>继电器输出和以太网组成。该商品的工作原理是</w:t>
      </w:r>
      <w:r w:rsidRPr="00107B37">
        <w:rPr>
          <w:rFonts w:hint="eastAsia"/>
          <w:sz w:val="32"/>
          <w:szCs w:val="32"/>
        </w:rPr>
        <w:t xml:space="preserve">  COM</w:t>
      </w:r>
      <w:r w:rsidRPr="00107B37">
        <w:rPr>
          <w:rFonts w:hint="eastAsia"/>
          <w:sz w:val="32"/>
          <w:szCs w:val="32"/>
        </w:rPr>
        <w:t>口数据、</w:t>
      </w:r>
      <w:r w:rsidRPr="00107B37">
        <w:rPr>
          <w:rFonts w:hint="eastAsia"/>
          <w:sz w:val="32"/>
          <w:szCs w:val="32"/>
        </w:rPr>
        <w:t>DI</w:t>
      </w:r>
      <w:r w:rsidRPr="00107B37">
        <w:rPr>
          <w:rFonts w:hint="eastAsia"/>
          <w:sz w:val="32"/>
          <w:szCs w:val="32"/>
        </w:rPr>
        <w:t>、</w:t>
      </w:r>
      <w:r w:rsidRPr="00107B37">
        <w:rPr>
          <w:rFonts w:hint="eastAsia"/>
          <w:sz w:val="32"/>
          <w:szCs w:val="32"/>
        </w:rPr>
        <w:t>DO</w:t>
      </w:r>
      <w:r w:rsidRPr="00107B37">
        <w:rPr>
          <w:rFonts w:hint="eastAsia"/>
          <w:sz w:val="32"/>
          <w:szCs w:val="32"/>
        </w:rPr>
        <w:t>数据通过以太网数据转换、收发</w:t>
      </w:r>
      <w:r>
        <w:rPr>
          <w:rFonts w:hint="eastAsia"/>
          <w:sz w:val="32"/>
          <w:szCs w:val="32"/>
        </w:rPr>
        <w:t xml:space="preserve"> </w:t>
      </w:r>
      <w:r w:rsidRPr="00107B37">
        <w:rPr>
          <w:rFonts w:hint="eastAsia"/>
          <w:sz w:val="32"/>
          <w:szCs w:val="32"/>
        </w:rPr>
        <w:t xml:space="preserve"> </w:t>
      </w:r>
      <w:r w:rsidRPr="00107B37">
        <w:rPr>
          <w:rFonts w:hint="eastAsia"/>
          <w:sz w:val="32"/>
          <w:szCs w:val="32"/>
        </w:rPr>
        <w:t>。该商品主要用于</w:t>
      </w:r>
      <w:r w:rsidRPr="00107B37">
        <w:rPr>
          <w:rFonts w:hint="eastAsia"/>
          <w:sz w:val="32"/>
          <w:szCs w:val="32"/>
        </w:rPr>
        <w:t xml:space="preserve"> COM</w:t>
      </w:r>
      <w:r>
        <w:rPr>
          <w:rFonts w:hint="eastAsia"/>
          <w:sz w:val="32"/>
          <w:szCs w:val="32"/>
        </w:rPr>
        <w:t>口通信设备联网，</w:t>
      </w:r>
      <w:r w:rsidRPr="00107B37">
        <w:rPr>
          <w:rFonts w:hint="eastAsia"/>
          <w:sz w:val="32"/>
          <w:szCs w:val="32"/>
        </w:rPr>
        <w:t>程监控等</w:t>
      </w:r>
      <w:r w:rsidRPr="00107B37">
        <w:rPr>
          <w:rFonts w:hint="eastAsia"/>
          <w:sz w:val="32"/>
          <w:szCs w:val="32"/>
        </w:rPr>
        <w:t xml:space="preserve">                                       </w:t>
      </w:r>
      <w:r w:rsidRPr="00107B37">
        <w:rPr>
          <w:rFonts w:hint="eastAsia"/>
          <w:sz w:val="32"/>
          <w:szCs w:val="32"/>
        </w:rPr>
        <w:t>。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该设备主要用于</w:t>
      </w:r>
      <w:r w:rsidRPr="00107B37">
        <w:rPr>
          <w:rFonts w:hint="eastAsia"/>
          <w:sz w:val="32"/>
          <w:szCs w:val="32"/>
        </w:rPr>
        <w:t>COM</w:t>
      </w:r>
      <w:r w:rsidRPr="00107B37">
        <w:rPr>
          <w:rFonts w:hint="eastAsia"/>
          <w:sz w:val="32"/>
          <w:szCs w:val="32"/>
        </w:rPr>
        <w:t>口（串口），</w:t>
      </w:r>
      <w:r w:rsidRPr="00107B37">
        <w:rPr>
          <w:rFonts w:hint="eastAsia"/>
          <w:sz w:val="32"/>
          <w:szCs w:val="32"/>
        </w:rPr>
        <w:t>DI</w:t>
      </w:r>
      <w:r w:rsidRPr="00107B37">
        <w:rPr>
          <w:rFonts w:hint="eastAsia"/>
          <w:sz w:val="32"/>
          <w:szCs w:val="32"/>
        </w:rPr>
        <w:t>（输入检测，如光电感应器），</w:t>
      </w:r>
      <w:r w:rsidRPr="00107B37">
        <w:rPr>
          <w:rFonts w:hint="eastAsia"/>
          <w:sz w:val="32"/>
          <w:szCs w:val="32"/>
        </w:rPr>
        <w:t>DO</w:t>
      </w:r>
      <w:r w:rsidRPr="00107B37">
        <w:rPr>
          <w:rFonts w:hint="eastAsia"/>
          <w:sz w:val="32"/>
          <w:szCs w:val="32"/>
        </w:rPr>
        <w:t>（继电器）数据转以太网，即通过以太网实现数据传输，应用举例：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1</w:t>
      </w:r>
      <w:r w:rsidRPr="00107B37">
        <w:rPr>
          <w:rFonts w:hint="eastAsia"/>
          <w:sz w:val="32"/>
          <w:szCs w:val="32"/>
        </w:rPr>
        <w:t>：产品集成</w:t>
      </w:r>
      <w:r w:rsidRPr="00107B37">
        <w:rPr>
          <w:rFonts w:hint="eastAsia"/>
          <w:sz w:val="32"/>
          <w:szCs w:val="32"/>
        </w:rPr>
        <w:t>4</w:t>
      </w:r>
      <w:r w:rsidRPr="00107B37">
        <w:rPr>
          <w:rFonts w:hint="eastAsia"/>
          <w:sz w:val="32"/>
          <w:szCs w:val="32"/>
        </w:rPr>
        <w:t>个</w:t>
      </w:r>
      <w:r w:rsidRPr="00107B37">
        <w:rPr>
          <w:rFonts w:hint="eastAsia"/>
          <w:sz w:val="32"/>
          <w:szCs w:val="32"/>
        </w:rPr>
        <w:t>COM</w:t>
      </w:r>
      <w:r w:rsidRPr="00107B37">
        <w:rPr>
          <w:rFonts w:hint="eastAsia"/>
          <w:sz w:val="32"/>
          <w:szCs w:val="32"/>
        </w:rPr>
        <w:t>口（串口），可以支持</w:t>
      </w:r>
      <w:r w:rsidRPr="00107B37">
        <w:rPr>
          <w:rFonts w:hint="eastAsia"/>
          <w:sz w:val="32"/>
          <w:szCs w:val="32"/>
        </w:rPr>
        <w:t>1--4</w:t>
      </w:r>
      <w:r w:rsidRPr="00107B37">
        <w:rPr>
          <w:rFonts w:hint="eastAsia"/>
          <w:sz w:val="32"/>
          <w:szCs w:val="32"/>
        </w:rPr>
        <w:t>个</w:t>
      </w:r>
      <w:r w:rsidRPr="00107B37">
        <w:rPr>
          <w:rFonts w:hint="eastAsia"/>
          <w:sz w:val="32"/>
          <w:szCs w:val="32"/>
        </w:rPr>
        <w:t>COM</w:t>
      </w:r>
      <w:r w:rsidRPr="00107B37">
        <w:rPr>
          <w:rFonts w:hint="eastAsia"/>
          <w:sz w:val="32"/>
          <w:szCs w:val="32"/>
        </w:rPr>
        <w:t>口设备同时通信，和远端服务器实现数据交互</w:t>
      </w:r>
    </w:p>
    <w:p w:rsidR="00107B37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2</w:t>
      </w:r>
      <w:r w:rsidRPr="00107B37">
        <w:rPr>
          <w:rFonts w:hint="eastAsia"/>
          <w:sz w:val="32"/>
          <w:szCs w:val="32"/>
        </w:rPr>
        <w:t>：集成</w:t>
      </w:r>
      <w:r w:rsidRPr="00107B37">
        <w:rPr>
          <w:rFonts w:hint="eastAsia"/>
          <w:sz w:val="32"/>
          <w:szCs w:val="32"/>
        </w:rPr>
        <w:t>2</w:t>
      </w:r>
      <w:r w:rsidRPr="00107B37">
        <w:rPr>
          <w:rFonts w:hint="eastAsia"/>
          <w:sz w:val="32"/>
          <w:szCs w:val="32"/>
        </w:rPr>
        <w:t>路</w:t>
      </w:r>
      <w:r w:rsidRPr="00107B37">
        <w:rPr>
          <w:rFonts w:hint="eastAsia"/>
          <w:sz w:val="32"/>
          <w:szCs w:val="32"/>
        </w:rPr>
        <w:t>DI</w:t>
      </w:r>
      <w:r w:rsidRPr="00107B37">
        <w:rPr>
          <w:rFonts w:hint="eastAsia"/>
          <w:sz w:val="32"/>
          <w:szCs w:val="32"/>
        </w:rPr>
        <w:t>检测（数据信号检测），可同时在远端以太网服务器上实时检测</w:t>
      </w:r>
      <w:r w:rsidRPr="00107B37">
        <w:rPr>
          <w:rFonts w:hint="eastAsia"/>
          <w:sz w:val="32"/>
          <w:szCs w:val="32"/>
        </w:rPr>
        <w:t>2</w:t>
      </w:r>
      <w:r w:rsidRPr="00107B37">
        <w:rPr>
          <w:rFonts w:hint="eastAsia"/>
          <w:sz w:val="32"/>
          <w:szCs w:val="32"/>
        </w:rPr>
        <w:t>个光电传感器的输入状态</w:t>
      </w:r>
    </w:p>
    <w:p w:rsidR="00910AE3" w:rsidRPr="00107B37" w:rsidRDefault="00107B37" w:rsidP="00107B37">
      <w:pPr>
        <w:rPr>
          <w:sz w:val="32"/>
          <w:szCs w:val="32"/>
        </w:rPr>
      </w:pPr>
      <w:r w:rsidRPr="00107B37">
        <w:rPr>
          <w:rFonts w:hint="eastAsia"/>
          <w:sz w:val="32"/>
          <w:szCs w:val="32"/>
        </w:rPr>
        <w:t>3</w:t>
      </w:r>
      <w:r w:rsidRPr="00107B37">
        <w:rPr>
          <w:rFonts w:hint="eastAsia"/>
          <w:sz w:val="32"/>
          <w:szCs w:val="32"/>
        </w:rPr>
        <w:t>：</w:t>
      </w:r>
      <w:r w:rsidRPr="00107B37">
        <w:rPr>
          <w:rFonts w:hint="eastAsia"/>
          <w:sz w:val="32"/>
          <w:szCs w:val="32"/>
        </w:rPr>
        <w:t>2</w:t>
      </w:r>
      <w:r w:rsidRPr="00107B37">
        <w:rPr>
          <w:rFonts w:hint="eastAsia"/>
          <w:sz w:val="32"/>
          <w:szCs w:val="32"/>
        </w:rPr>
        <w:t>路</w:t>
      </w:r>
      <w:r w:rsidRPr="00107B37">
        <w:rPr>
          <w:rFonts w:hint="eastAsia"/>
          <w:sz w:val="32"/>
          <w:szCs w:val="32"/>
        </w:rPr>
        <w:t>DO</w:t>
      </w:r>
      <w:r w:rsidRPr="00107B37">
        <w:rPr>
          <w:rFonts w:hint="eastAsia"/>
          <w:sz w:val="32"/>
          <w:szCs w:val="32"/>
        </w:rPr>
        <w:t>输出（继电器触点输出），支持远端以太网服务器通过指令控制</w:t>
      </w:r>
      <w:r w:rsidRPr="00107B37">
        <w:rPr>
          <w:rFonts w:hint="eastAsia"/>
          <w:sz w:val="32"/>
          <w:szCs w:val="32"/>
        </w:rPr>
        <w:t>2</w:t>
      </w:r>
      <w:r w:rsidRPr="00107B37">
        <w:rPr>
          <w:rFonts w:hint="eastAsia"/>
          <w:sz w:val="32"/>
          <w:szCs w:val="32"/>
        </w:rPr>
        <w:t>路</w:t>
      </w:r>
      <w:r w:rsidRPr="00107B37">
        <w:rPr>
          <w:rFonts w:hint="eastAsia"/>
          <w:sz w:val="32"/>
          <w:szCs w:val="32"/>
        </w:rPr>
        <w:t>DO</w:t>
      </w:r>
      <w:r w:rsidRPr="00107B37">
        <w:rPr>
          <w:rFonts w:hint="eastAsia"/>
          <w:sz w:val="32"/>
          <w:szCs w:val="32"/>
        </w:rPr>
        <w:t>的接通与闭合，可实现报警，控制等功能</w:t>
      </w:r>
    </w:p>
    <w:sectPr w:rsidR="00910AE3" w:rsidRPr="00107B37" w:rsidSect="0091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B37"/>
    <w:rsid w:val="00107B37"/>
    <w:rsid w:val="00910AE3"/>
    <w:rsid w:val="0094398A"/>
    <w:rsid w:val="00D1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chentao</dc:creator>
  <cp:lastModifiedBy>Administrator</cp:lastModifiedBy>
  <cp:revision>2</cp:revision>
  <dcterms:created xsi:type="dcterms:W3CDTF">2016-10-22T03:24:00Z</dcterms:created>
  <dcterms:modified xsi:type="dcterms:W3CDTF">2016-11-07T00:59:00Z</dcterms:modified>
</cp:coreProperties>
</file>