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A0" w:rsidRPr="000C0BCB" w:rsidRDefault="00D621A0" w:rsidP="000C0BCB">
      <w:pPr>
        <w:jc w:val="center"/>
        <w:rPr>
          <w:color w:val="FF0000"/>
          <w:sz w:val="32"/>
          <w:szCs w:val="32"/>
        </w:rPr>
      </w:pPr>
      <w:r w:rsidRPr="000C0BCB">
        <w:rPr>
          <w:rFonts w:hint="eastAsia"/>
          <w:color w:val="FF0000"/>
          <w:sz w:val="32"/>
          <w:szCs w:val="32"/>
        </w:rPr>
        <w:t>MCT</w:t>
      </w:r>
      <w:r w:rsidRPr="000C0BCB">
        <w:rPr>
          <w:rFonts w:hint="eastAsia"/>
          <w:color w:val="FF0000"/>
          <w:sz w:val="32"/>
          <w:szCs w:val="32"/>
        </w:rPr>
        <w:t>控制盒配合</w:t>
      </w:r>
      <w:r w:rsidRPr="000C0BCB">
        <w:rPr>
          <w:rFonts w:hint="eastAsia"/>
          <w:color w:val="FF0000"/>
          <w:sz w:val="32"/>
          <w:szCs w:val="32"/>
        </w:rPr>
        <w:t>CINO</w:t>
      </w:r>
      <w:r w:rsidRPr="000C0BCB">
        <w:rPr>
          <w:rFonts w:hint="eastAsia"/>
          <w:color w:val="FF0000"/>
          <w:sz w:val="32"/>
          <w:szCs w:val="32"/>
        </w:rPr>
        <w:t>扫描器使用步骤如下</w:t>
      </w:r>
    </w:p>
    <w:p w:rsidR="00D621A0" w:rsidRDefault="00D621A0" w:rsidP="00D621A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请准备好如下材料：</w:t>
      </w:r>
    </w:p>
    <w:p w:rsidR="00D621A0" w:rsidRPr="000C0BCB" w:rsidRDefault="00D621A0" w:rsidP="00D621A0">
      <w:pPr>
        <w:pStyle w:val="a4"/>
        <w:ind w:left="360" w:firstLineChars="0" w:firstLine="0"/>
        <w:rPr>
          <w:color w:val="FFC000" w:themeColor="accent4"/>
        </w:rPr>
      </w:pPr>
      <w:r w:rsidRPr="000C0BCB">
        <w:rPr>
          <w:rFonts w:hint="eastAsia"/>
          <w:color w:val="FFC000" w:themeColor="accent4"/>
        </w:rPr>
        <w:t>网线一根，</w:t>
      </w:r>
      <w:r w:rsidRPr="000C0BCB">
        <w:rPr>
          <w:rFonts w:hint="eastAsia"/>
          <w:color w:val="FFC000" w:themeColor="accent4"/>
        </w:rPr>
        <w:t>MCT</w:t>
      </w:r>
      <w:r w:rsidRPr="000C0BCB">
        <w:rPr>
          <w:rFonts w:hint="eastAsia"/>
          <w:color w:val="FFC000" w:themeColor="accent4"/>
        </w:rPr>
        <w:t>控制器一台，电源适配器一个（自带），</w:t>
      </w:r>
      <w:r w:rsidRPr="000C0BCB">
        <w:rPr>
          <w:rFonts w:hint="eastAsia"/>
          <w:color w:val="FFC000" w:themeColor="accent4"/>
        </w:rPr>
        <w:t>CINO</w:t>
      </w:r>
      <w:r w:rsidRPr="000C0BCB">
        <w:rPr>
          <w:rFonts w:hint="eastAsia"/>
          <w:color w:val="FFC000" w:themeColor="accent4"/>
        </w:rPr>
        <w:t>扫描器一支（</w:t>
      </w:r>
      <w:r w:rsidRPr="000C0BCB">
        <w:rPr>
          <w:rFonts w:hint="eastAsia"/>
          <w:color w:val="FFC000" w:themeColor="accent4"/>
        </w:rPr>
        <w:t>9PIN</w:t>
      </w:r>
      <w:r w:rsidRPr="000C0BCB">
        <w:rPr>
          <w:rFonts w:hint="eastAsia"/>
          <w:color w:val="FFC000" w:themeColor="accent4"/>
        </w:rPr>
        <w:t>）</w:t>
      </w:r>
    </w:p>
    <w:p w:rsidR="00D621A0" w:rsidRDefault="00D621A0"/>
    <w:p w:rsidR="00C26A22" w:rsidRDefault="00D621A0">
      <w:r>
        <w:rPr>
          <w:rFonts w:hint="eastAsia"/>
        </w:rPr>
        <w:t>2.</w:t>
      </w:r>
      <w:r w:rsidR="00C26A22">
        <w:rPr>
          <w:rFonts w:hint="eastAsia"/>
        </w:rPr>
        <w:t>连接图</w:t>
      </w:r>
      <w:r w:rsidR="00C26A22">
        <w:t>如下</w:t>
      </w:r>
      <w:r w:rsidR="00C26A22">
        <w:rPr>
          <w:rFonts w:hint="eastAsia"/>
        </w:rPr>
        <w:t>：</w:t>
      </w:r>
    </w:p>
    <w:p w:rsidR="00E9283E" w:rsidRDefault="00E9283E">
      <w:r w:rsidRPr="00E9283E">
        <w:rPr>
          <w:noProof/>
        </w:rPr>
        <w:drawing>
          <wp:inline distT="0" distB="0" distL="0" distR="0">
            <wp:extent cx="5274310" cy="7029624"/>
            <wp:effectExtent l="0" t="0" r="2540" b="0"/>
            <wp:docPr id="2" name="图片 2" descr="C:\Users\Administrator\Documents\Tencent Files\4897030\FileRecv\MobileFile\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897030\FileRecv\MobileFile\IMG_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3E" w:rsidRDefault="00E9283E"/>
    <w:p w:rsidR="00E9283E" w:rsidRDefault="00E9283E">
      <w:r>
        <w:rPr>
          <w:rFonts w:hint="eastAsia"/>
        </w:rPr>
        <w:t>扫描器</w:t>
      </w:r>
      <w:r>
        <w:t>需设置成</w:t>
      </w:r>
      <w:r>
        <w:t>RS232</w:t>
      </w:r>
      <w:r>
        <w:rPr>
          <w:rFonts w:hint="eastAsia"/>
        </w:rPr>
        <w:t>接口，</w:t>
      </w:r>
      <w:r>
        <w:t>LF</w:t>
      </w:r>
      <w:r>
        <w:rPr>
          <w:rFonts w:hint="eastAsia"/>
        </w:rPr>
        <w:t>后缀</w:t>
      </w:r>
    </w:p>
    <w:p w:rsidR="00C26A22" w:rsidRDefault="00E9283E" w:rsidP="00C26A22">
      <w:pPr>
        <w:ind w:firstLineChars="100" w:firstLine="210"/>
      </w:pPr>
      <w:r>
        <w:rPr>
          <w:noProof/>
        </w:rPr>
        <w:lastRenderedPageBreak/>
        <w:drawing>
          <wp:inline distT="0" distB="0" distL="0" distR="0">
            <wp:extent cx="942857" cy="514286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3E" w:rsidRPr="00E9283E" w:rsidRDefault="00E9283E">
      <w:r>
        <w:rPr>
          <w:noProof/>
        </w:rPr>
        <w:drawing>
          <wp:inline distT="0" distB="0" distL="0" distR="0">
            <wp:extent cx="1200000" cy="476190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22" w:rsidRDefault="00D621A0">
      <w:r>
        <w:rPr>
          <w:rFonts w:hint="eastAsia"/>
        </w:rPr>
        <w:t>3.</w:t>
      </w:r>
      <w:r w:rsidR="00C26A22">
        <w:rPr>
          <w:rFonts w:hint="eastAsia"/>
        </w:rPr>
        <w:t>电脑的</w:t>
      </w:r>
      <w:r w:rsidR="00C26A22">
        <w:rPr>
          <w:rFonts w:hint="eastAsia"/>
        </w:rPr>
        <w:t>IP</w:t>
      </w:r>
      <w:r w:rsidR="00C26A22">
        <w:rPr>
          <w:rFonts w:hint="eastAsia"/>
        </w:rPr>
        <w:t>设置</w:t>
      </w:r>
    </w:p>
    <w:p w:rsidR="00C26A22" w:rsidRDefault="00C26A22">
      <w:r>
        <w:rPr>
          <w:noProof/>
        </w:rPr>
        <w:drawing>
          <wp:inline distT="0" distB="0" distL="0" distR="0">
            <wp:extent cx="3942857" cy="4095238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22" w:rsidRDefault="00C26A22"/>
    <w:p w:rsidR="00C26A22" w:rsidRDefault="00D621A0">
      <w:r>
        <w:rPr>
          <w:rFonts w:hint="eastAsia"/>
        </w:rPr>
        <w:t>4.</w:t>
      </w:r>
      <w:r w:rsidR="00C26A22">
        <w:rPr>
          <w:rFonts w:hint="eastAsia"/>
        </w:rPr>
        <w:t>需</w:t>
      </w:r>
      <w:r w:rsidR="00C26A22">
        <w:t>在电脑</w:t>
      </w:r>
      <w:r w:rsidR="00C26A22">
        <w:rPr>
          <w:rFonts w:hint="eastAsia"/>
        </w:rPr>
        <w:t>D</w:t>
      </w:r>
      <w:r w:rsidR="00C26A22">
        <w:rPr>
          <w:rFonts w:hint="eastAsia"/>
        </w:rPr>
        <w:t>盘</w:t>
      </w:r>
      <w:r w:rsidR="00C26A22">
        <w:t>建立</w:t>
      </w:r>
      <w:r w:rsidR="00C26A22" w:rsidRPr="00C26A22">
        <w:t>D:\Test\PSPDAQ</w:t>
      </w:r>
      <w:r w:rsidR="00C26A22">
        <w:rPr>
          <w:rFonts w:hint="eastAsia"/>
        </w:rPr>
        <w:t>，</w:t>
      </w:r>
      <w:r w:rsidR="00C26A22">
        <w:t>再</w:t>
      </w:r>
      <w:r w:rsidR="00C26A22">
        <w:rPr>
          <w:rFonts w:hint="eastAsia"/>
        </w:rPr>
        <w:t>其</w:t>
      </w:r>
      <w:r w:rsidR="00C26A22">
        <w:t>目录下再建立三个文件夹。</w:t>
      </w:r>
    </w:p>
    <w:p w:rsidR="00C26A22" w:rsidRDefault="00C26A22">
      <w:r>
        <w:rPr>
          <w:noProof/>
        </w:rPr>
        <w:drawing>
          <wp:inline distT="0" distB="0" distL="0" distR="0">
            <wp:extent cx="5274310" cy="14344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22" w:rsidRDefault="00914483">
      <w:r>
        <w:rPr>
          <w:rFonts w:hint="eastAsia"/>
        </w:rPr>
        <w:t>5.</w:t>
      </w:r>
      <w:r w:rsidR="00C26A22">
        <w:rPr>
          <w:rFonts w:hint="eastAsia"/>
        </w:rPr>
        <w:t>运行</w:t>
      </w:r>
      <w:r w:rsidR="00C26A22" w:rsidRPr="00C26A22">
        <w:t>PSPDAQ_BASE</w:t>
      </w:r>
      <w:r w:rsidR="00C26A22">
        <w:rPr>
          <w:rFonts w:hint="eastAsia"/>
        </w:rPr>
        <w:t>，</w:t>
      </w:r>
      <w:r w:rsidR="00C26A22">
        <w:t>点击开始监控。</w:t>
      </w:r>
    </w:p>
    <w:p w:rsidR="00C26A22" w:rsidRDefault="00C26A22"/>
    <w:p w:rsidR="00C26A22" w:rsidRDefault="00C26A22">
      <w:r>
        <w:rPr>
          <w:noProof/>
        </w:rPr>
        <w:lastRenderedPageBreak/>
        <w:drawing>
          <wp:inline distT="0" distB="0" distL="0" distR="0">
            <wp:extent cx="4723809" cy="1704762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54" w:rsidRDefault="00E9283E">
      <w:r>
        <w:rPr>
          <w:noProof/>
        </w:rPr>
        <w:drawing>
          <wp:inline distT="0" distB="0" distL="0" distR="0">
            <wp:extent cx="5274310" cy="4062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38" w:rsidRDefault="00EA4738"/>
    <w:p w:rsidR="00EA4738" w:rsidRDefault="00EA4738">
      <w:r>
        <w:rPr>
          <w:rFonts w:hint="eastAsia"/>
        </w:rPr>
        <w:t>软件</w:t>
      </w:r>
      <w:r>
        <w:t>退出，</w:t>
      </w:r>
      <w:r>
        <w:rPr>
          <w:rFonts w:hint="eastAsia"/>
        </w:rPr>
        <w:t>LOG</w:t>
      </w:r>
      <w:r>
        <w:rPr>
          <w:rFonts w:hint="eastAsia"/>
        </w:rPr>
        <w:t>文件</w:t>
      </w:r>
      <w:r>
        <w:t>下有一个当天的</w:t>
      </w:r>
      <w:r>
        <w:rPr>
          <w:rFonts w:hint="eastAsia"/>
        </w:rPr>
        <w:t>TXT</w:t>
      </w:r>
      <w:r>
        <w:rPr>
          <w:rFonts w:hint="eastAsia"/>
        </w:rPr>
        <w:t>档</w:t>
      </w:r>
      <w:r>
        <w:t>，可以查看到收集的资料。</w:t>
      </w:r>
    </w:p>
    <w:p w:rsidR="00FF60B3" w:rsidRPr="00FF60B3" w:rsidRDefault="00FF60B3">
      <w:r>
        <w:rPr>
          <w:rFonts w:hint="eastAsia"/>
        </w:rPr>
        <w:t>软件</w:t>
      </w:r>
      <w:r>
        <w:t>退出密码</w:t>
      </w:r>
      <w:r>
        <w:rPr>
          <w:rFonts w:hint="eastAsia"/>
        </w:rPr>
        <w:t>是</w:t>
      </w:r>
      <w:bookmarkStart w:id="0" w:name="_GoBack"/>
      <w:bookmarkEnd w:id="0"/>
      <w:r>
        <w:t>123456</w:t>
      </w:r>
    </w:p>
    <w:sectPr w:rsidR="00FF60B3" w:rsidRPr="00FF60B3" w:rsidSect="00CB0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FEA"/>
    <w:multiLevelType w:val="hybridMultilevel"/>
    <w:tmpl w:val="95ECF2D0"/>
    <w:lvl w:ilvl="0" w:tplc="ED02F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83E"/>
    <w:rsid w:val="000B0B98"/>
    <w:rsid w:val="000C0BCB"/>
    <w:rsid w:val="000D5754"/>
    <w:rsid w:val="00914483"/>
    <w:rsid w:val="00C26A22"/>
    <w:rsid w:val="00CB0D6A"/>
    <w:rsid w:val="00CE2049"/>
    <w:rsid w:val="00D621A0"/>
    <w:rsid w:val="00E0761D"/>
    <w:rsid w:val="00E9283E"/>
    <w:rsid w:val="00EA4738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1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1A0"/>
    <w:rPr>
      <w:sz w:val="18"/>
      <w:szCs w:val="18"/>
    </w:rPr>
  </w:style>
  <w:style w:type="paragraph" w:styleId="a4">
    <w:name w:val="List Paragraph"/>
    <w:basedOn w:val="a"/>
    <w:uiPriority w:val="34"/>
    <w:qFormat/>
    <w:rsid w:val="00D621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</Words>
  <Characters>208</Characters>
  <Application>Microsoft Office Word</Application>
  <DocSecurity>0</DocSecurity>
  <Lines>1</Lines>
  <Paragraphs>1</Paragraphs>
  <ScaleCrop>false</ScaleCrop>
  <Company>xitongcheng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xitongcheng</dc:creator>
  <cp:keywords/>
  <dc:description/>
  <cp:lastModifiedBy>Administrator</cp:lastModifiedBy>
  <cp:revision>9</cp:revision>
  <dcterms:created xsi:type="dcterms:W3CDTF">2016-06-15T07:25:00Z</dcterms:created>
  <dcterms:modified xsi:type="dcterms:W3CDTF">2016-11-21T07:49:00Z</dcterms:modified>
</cp:coreProperties>
</file>